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36C84" w:rsidRDefault="00236C84" w:rsidP="006D4A3E">
      <w:pPr>
        <w:jc w:val="center"/>
        <w:rPr>
          <w:b/>
          <w:bCs/>
        </w:rPr>
      </w:pPr>
    </w:p>
    <w:p w:rsidR="001A65B3" w:rsidRPr="008C4718" w:rsidRDefault="001A65B3" w:rsidP="006D4A3E">
      <w:pPr>
        <w:jc w:val="center"/>
        <w:rPr>
          <w:b/>
          <w:bCs/>
        </w:rPr>
      </w:pPr>
      <w:r w:rsidRPr="008C4718">
        <w:rPr>
          <w:b/>
          <w:bCs/>
        </w:rPr>
        <w:t>DECISION</w:t>
      </w:r>
    </w:p>
    <w:p w:rsidR="00CF1044" w:rsidRDefault="00CF1044" w:rsidP="008305CE">
      <w:pPr>
        <w:autoSpaceDE w:val="0"/>
        <w:jc w:val="both"/>
        <w:rPr>
          <w:b/>
          <w:bCs/>
        </w:rPr>
      </w:pPr>
    </w:p>
    <w:p w:rsidR="001A65B3" w:rsidRPr="008C4718" w:rsidRDefault="001A65B3" w:rsidP="008305CE">
      <w:pPr>
        <w:autoSpaceDE w:val="0"/>
        <w:jc w:val="both"/>
        <w:rPr>
          <w:b/>
          <w:bCs/>
        </w:rPr>
      </w:pPr>
      <w:r w:rsidRPr="00236C84">
        <w:rPr>
          <w:b/>
          <w:bCs/>
        </w:rPr>
        <w:t xml:space="preserve">Date of adoption: </w:t>
      </w:r>
      <w:r w:rsidR="00CF1044" w:rsidRPr="00CF1044">
        <w:rPr>
          <w:b/>
          <w:bCs/>
        </w:rPr>
        <w:t>17</w:t>
      </w:r>
      <w:r w:rsidR="00B30BFB" w:rsidRPr="00CF1044">
        <w:rPr>
          <w:b/>
          <w:bCs/>
        </w:rPr>
        <w:t xml:space="preserve"> February 2012</w:t>
      </w:r>
    </w:p>
    <w:p w:rsidR="001A65B3" w:rsidRPr="008C4718" w:rsidRDefault="001A65B3" w:rsidP="008305CE">
      <w:pPr>
        <w:autoSpaceDE w:val="0"/>
        <w:jc w:val="both"/>
        <w:rPr>
          <w:b/>
          <w:bCs/>
        </w:rPr>
      </w:pPr>
    </w:p>
    <w:p w:rsidR="00B30BFB" w:rsidRDefault="001A65B3" w:rsidP="00142ECE">
      <w:pPr>
        <w:autoSpaceDE w:val="0"/>
        <w:jc w:val="both"/>
        <w:rPr>
          <w:b/>
          <w:bCs/>
        </w:rPr>
      </w:pPr>
      <w:r w:rsidRPr="008C4718">
        <w:rPr>
          <w:b/>
          <w:bCs/>
        </w:rPr>
        <w:t xml:space="preserve">Case No. </w:t>
      </w:r>
      <w:r w:rsidR="006272B5">
        <w:rPr>
          <w:b/>
          <w:bCs/>
        </w:rPr>
        <w:t>42</w:t>
      </w:r>
      <w:r w:rsidR="00B30BFB">
        <w:rPr>
          <w:b/>
          <w:bCs/>
        </w:rPr>
        <w:t xml:space="preserve">/10 </w:t>
      </w:r>
    </w:p>
    <w:p w:rsidR="00B30BFB" w:rsidRDefault="00B30BFB" w:rsidP="00142ECE">
      <w:pPr>
        <w:autoSpaceDE w:val="0"/>
        <w:jc w:val="both"/>
        <w:rPr>
          <w:b/>
          <w:bCs/>
        </w:rPr>
      </w:pPr>
    </w:p>
    <w:p w:rsidR="001A65B3" w:rsidRPr="008C4718" w:rsidRDefault="006272B5" w:rsidP="00142ECE">
      <w:pPr>
        <w:autoSpaceDE w:val="0"/>
        <w:jc w:val="both"/>
        <w:rPr>
          <w:b/>
          <w:bCs/>
        </w:rPr>
      </w:pPr>
      <w:proofErr w:type="spellStart"/>
      <w:r>
        <w:rPr>
          <w:b/>
          <w:bCs/>
        </w:rPr>
        <w:t>Milutin</w:t>
      </w:r>
      <w:proofErr w:type="spellEnd"/>
      <w:r w:rsidR="00FE4BED">
        <w:rPr>
          <w:b/>
          <w:bCs/>
        </w:rPr>
        <w:t xml:space="preserve"> </w:t>
      </w:r>
      <w:r>
        <w:rPr>
          <w:b/>
          <w:bCs/>
        </w:rPr>
        <w:t>BOJKO</w:t>
      </w:r>
      <w:r w:rsidR="00B30BFB">
        <w:rPr>
          <w:b/>
          <w:bCs/>
        </w:rPr>
        <w:t>VIĆ</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1A65B3" w:rsidRPr="008C4718" w:rsidRDefault="001A65B3" w:rsidP="008305CE">
      <w:pPr>
        <w:autoSpaceDE w:val="0"/>
        <w:jc w:val="both"/>
        <w:rPr>
          <w:b/>
          <w:bCs/>
        </w:rPr>
      </w:pPr>
      <w:r w:rsidRPr="008C4718">
        <w:rPr>
          <w:b/>
          <w:bCs/>
        </w:rPr>
        <w:t xml:space="preserve"> </w:t>
      </w: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236C84">
        <w:t xml:space="preserve">The Human Rights Advisory Panel, on </w:t>
      </w:r>
      <w:r w:rsidR="00CF1044" w:rsidRPr="00CF1044">
        <w:t>17</w:t>
      </w:r>
      <w:r w:rsidR="00B30BFB" w:rsidRPr="00CF1044">
        <w:t xml:space="preserve"> February</w:t>
      </w:r>
      <w:r w:rsidR="00142ECE" w:rsidRPr="00CF1044">
        <w:t xml:space="preserve"> 2012</w:t>
      </w:r>
      <w:r w:rsidRPr="00236C84">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Mr Paul LEMMENS</w:t>
      </w:r>
    </w:p>
    <w:p w:rsidR="001A65B3" w:rsidRPr="008C4718" w:rsidRDefault="001A65B3" w:rsidP="009B36A2">
      <w:pPr>
        <w:autoSpaceDE w:val="0"/>
        <w:autoSpaceDN w:val="0"/>
        <w:adjustRightInd w:val="0"/>
        <w:jc w:val="both"/>
      </w:pPr>
      <w:r w:rsidRPr="008C4718">
        <w:t>Ms Christine CHINKIN</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Pr="008C4718" w:rsidRDefault="001A65B3" w:rsidP="009B36A2">
      <w:pPr>
        <w:autoSpaceDE w:val="0"/>
        <w:autoSpaceDN w:val="0"/>
        <w:adjustRightInd w:val="0"/>
        <w:jc w:val="both"/>
      </w:pPr>
    </w:p>
    <w:p w:rsidR="009E323E" w:rsidRPr="008C4718" w:rsidRDefault="009E323E" w:rsidP="009E323E">
      <w:pPr>
        <w:autoSpaceDE w:val="0"/>
        <w:autoSpaceDN w:val="0"/>
        <w:adjustRightInd w:val="0"/>
        <w:jc w:val="both"/>
      </w:pPr>
      <w:r w:rsidRPr="008C4718">
        <w:t xml:space="preserve">Having considered the aforementioned complaint,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CF1044" w:rsidRPr="00CF1044" w:rsidRDefault="006272B5" w:rsidP="00E150B9">
      <w:pPr>
        <w:numPr>
          <w:ilvl w:val="0"/>
          <w:numId w:val="2"/>
        </w:numPr>
        <w:autoSpaceDE w:val="0"/>
        <w:jc w:val="both"/>
        <w:rPr>
          <w:bCs/>
        </w:rPr>
      </w:pPr>
      <w:r w:rsidRPr="003B7B0B">
        <w:t>The complaint</w:t>
      </w:r>
      <w:r>
        <w:t xml:space="preserve"> </w:t>
      </w:r>
      <w:r w:rsidRPr="003B7B0B">
        <w:t>was introduced on 30 March 2010 and registered on the same date.</w:t>
      </w:r>
      <w:r w:rsidR="00E150B9">
        <w:t xml:space="preserve"> </w:t>
      </w:r>
    </w:p>
    <w:p w:rsidR="00CF1044" w:rsidRPr="00CF1044" w:rsidRDefault="00CF1044" w:rsidP="00CF1044">
      <w:pPr>
        <w:autoSpaceDE w:val="0"/>
        <w:ind w:left="360"/>
        <w:jc w:val="both"/>
        <w:rPr>
          <w:bCs/>
        </w:rPr>
      </w:pPr>
    </w:p>
    <w:p w:rsidR="006272B5" w:rsidRPr="00CF1044" w:rsidRDefault="00E150B9" w:rsidP="00E150B9">
      <w:pPr>
        <w:numPr>
          <w:ilvl w:val="0"/>
          <w:numId w:val="2"/>
        </w:numPr>
        <w:autoSpaceDE w:val="0"/>
        <w:jc w:val="both"/>
        <w:rPr>
          <w:bCs/>
        </w:rPr>
      </w:pPr>
      <w:r>
        <w:t xml:space="preserve">On 2 November 2011, </w:t>
      </w:r>
      <w:r w:rsidRPr="00CF1044">
        <w:rPr>
          <w:lang w:val="en-US"/>
        </w:rPr>
        <w:t xml:space="preserve">the Panel requested </w:t>
      </w:r>
      <w:r w:rsidRPr="00CF1044">
        <w:rPr>
          <w:bCs/>
          <w:lang w:val="en-US"/>
        </w:rPr>
        <w:t xml:space="preserve">the complainant </w:t>
      </w:r>
      <w:r w:rsidRPr="00CF1044">
        <w:rPr>
          <w:lang w:val="en-US"/>
        </w:rPr>
        <w:t xml:space="preserve">to submit additional information. </w:t>
      </w:r>
      <w:r w:rsidRPr="00CF1044">
        <w:rPr>
          <w:bCs/>
        </w:rPr>
        <w:t>On 17 November 2011, the Panel received the requested documentation</w:t>
      </w:r>
      <w:r w:rsidR="00CF1044" w:rsidRPr="00CF1044">
        <w:rPr>
          <w:bCs/>
        </w:rPr>
        <w:t>.</w:t>
      </w:r>
      <w:r w:rsidRPr="00CF1044">
        <w:rPr>
          <w:bCs/>
        </w:rPr>
        <w:t xml:space="preserve"> </w:t>
      </w:r>
    </w:p>
    <w:p w:rsidR="00FE4BED" w:rsidRPr="00FE4BED" w:rsidRDefault="00FE4BED" w:rsidP="00FE4BED">
      <w:pPr>
        <w:autoSpaceDE w:val="0"/>
        <w:ind w:left="360"/>
        <w:jc w:val="both"/>
        <w:rPr>
          <w:b/>
          <w:bCs/>
        </w:rPr>
      </w:pPr>
    </w:p>
    <w:p w:rsidR="001A65B3" w:rsidRPr="008C4718" w:rsidRDefault="001A65B3" w:rsidP="001538E5">
      <w:pPr>
        <w:autoSpaceDE w:val="0"/>
        <w:jc w:val="both"/>
        <w:rPr>
          <w:b/>
          <w:bCs/>
        </w:rPr>
      </w:pPr>
      <w:r w:rsidRPr="008C4718">
        <w:rPr>
          <w:b/>
          <w:bCs/>
        </w:rPr>
        <w:t>II. THE FACTS</w:t>
      </w:r>
    </w:p>
    <w:p w:rsidR="001A65B3" w:rsidRPr="008C4718" w:rsidRDefault="001A65B3" w:rsidP="001538E5">
      <w:pPr>
        <w:autoSpaceDE w:val="0"/>
        <w:jc w:val="both"/>
        <w:rPr>
          <w:b/>
          <w:bCs/>
        </w:rPr>
      </w:pPr>
    </w:p>
    <w:p w:rsidR="006272B5" w:rsidRPr="00A45940" w:rsidRDefault="006272B5" w:rsidP="006272B5">
      <w:pPr>
        <w:numPr>
          <w:ilvl w:val="0"/>
          <w:numId w:val="2"/>
        </w:numPr>
        <w:autoSpaceDE w:val="0"/>
        <w:jc w:val="both"/>
        <w:rPr>
          <w:bCs/>
        </w:rPr>
      </w:pPr>
      <w:r w:rsidRPr="003B7B0B">
        <w:t xml:space="preserve">The complainant is a former resident of Kosovo, currently residing in </w:t>
      </w:r>
      <w:smartTag w:uri="urn:schemas-microsoft-com:office:smarttags" w:element="place">
        <w:smartTag w:uri="urn:schemas-microsoft-com:office:smarttags" w:element="country-region">
          <w:r w:rsidRPr="003B7B0B">
            <w:t>Serbia</w:t>
          </w:r>
        </w:smartTag>
      </w:smartTag>
      <w:r w:rsidRPr="003B7B0B">
        <w:t xml:space="preserve">. He states that on 26 June </w:t>
      </w:r>
      <w:r>
        <w:t xml:space="preserve">1999 </w:t>
      </w:r>
      <w:r w:rsidRPr="003B7B0B">
        <w:t>he had to</w:t>
      </w:r>
      <w:r w:rsidR="00CF1044">
        <w:t xml:space="preserve"> leave Kosovo for security reasons</w:t>
      </w:r>
      <w:r w:rsidRPr="003B7B0B">
        <w:t>. Following his departure, he was no longer able to c</w:t>
      </w:r>
      <w:r>
        <w:t>ontinue working at the socially-</w:t>
      </w:r>
      <w:r w:rsidRPr="003B7B0B">
        <w:t xml:space="preserve">owned enterprise </w:t>
      </w:r>
      <w:r w:rsidR="00E150B9">
        <w:t>“</w:t>
      </w:r>
      <w:proofErr w:type="spellStart"/>
      <w:r>
        <w:t>Kosovotrans</w:t>
      </w:r>
      <w:proofErr w:type="spellEnd"/>
      <w:r w:rsidR="00E150B9">
        <w:t xml:space="preserve"> </w:t>
      </w:r>
      <w:proofErr w:type="spellStart"/>
      <w:r w:rsidR="00E150B9">
        <w:t>Medjugradski</w:t>
      </w:r>
      <w:proofErr w:type="spellEnd"/>
      <w:r w:rsidR="00E150B9">
        <w:t xml:space="preserve"> </w:t>
      </w:r>
      <w:proofErr w:type="spellStart"/>
      <w:r w:rsidR="00E150B9">
        <w:t>Saobracaj</w:t>
      </w:r>
      <w:proofErr w:type="spellEnd"/>
      <w:r w:rsidR="00E150B9">
        <w:t xml:space="preserve">” in </w:t>
      </w:r>
      <w:proofErr w:type="spellStart"/>
      <w:r w:rsidR="00E150B9">
        <w:t>Prishtinë</w:t>
      </w:r>
      <w:proofErr w:type="spellEnd"/>
      <w:r w:rsidR="00E150B9">
        <w:t>/</w:t>
      </w:r>
      <w:proofErr w:type="spellStart"/>
      <w:r w:rsidR="00E150B9">
        <w:t>Priština</w:t>
      </w:r>
      <w:proofErr w:type="spellEnd"/>
      <w:r w:rsidR="00E150B9">
        <w:t xml:space="preserve"> (</w:t>
      </w:r>
      <w:proofErr w:type="spellStart"/>
      <w:r w:rsidR="00E150B9">
        <w:t>Kosovotrans</w:t>
      </w:r>
      <w:proofErr w:type="spellEnd"/>
      <w:r w:rsidR="00E150B9">
        <w:t xml:space="preserve"> </w:t>
      </w:r>
      <w:proofErr w:type="spellStart"/>
      <w:r w:rsidR="00E150B9">
        <w:t>Pristina</w:t>
      </w:r>
      <w:proofErr w:type="spellEnd"/>
      <w:r w:rsidR="00E150B9">
        <w:t>)</w:t>
      </w:r>
      <w:r>
        <w:t xml:space="preserve">, </w:t>
      </w:r>
      <w:r w:rsidRPr="003B7B0B">
        <w:t>where he had allegedly been employed for 22 years.</w:t>
      </w:r>
    </w:p>
    <w:p w:rsidR="00517CBF" w:rsidRDefault="00517CBF" w:rsidP="00517CBF">
      <w:pPr>
        <w:autoSpaceDE w:val="0"/>
        <w:ind w:left="360"/>
        <w:jc w:val="both"/>
        <w:rPr>
          <w:bCs/>
        </w:rPr>
      </w:pPr>
    </w:p>
    <w:p w:rsidR="00E150B9" w:rsidRDefault="00E150B9" w:rsidP="008A1CD7">
      <w:pPr>
        <w:numPr>
          <w:ilvl w:val="0"/>
          <w:numId w:val="2"/>
        </w:numPr>
        <w:autoSpaceDE w:val="0"/>
        <w:jc w:val="both"/>
        <w:rPr>
          <w:bCs/>
        </w:rPr>
      </w:pPr>
      <w:r>
        <w:rPr>
          <w:bCs/>
        </w:rPr>
        <w:t>On 13 October 2006</w:t>
      </w:r>
      <w:r w:rsidR="00236C84">
        <w:rPr>
          <w:bCs/>
        </w:rPr>
        <w:t>,</w:t>
      </w:r>
      <w:r w:rsidR="00FE4BED">
        <w:rPr>
          <w:bCs/>
        </w:rPr>
        <w:t xml:space="preserve"> the complainant</w:t>
      </w:r>
      <w:r w:rsidR="009215E3">
        <w:rPr>
          <w:bCs/>
        </w:rPr>
        <w:t xml:space="preserve"> filed claims with the Kosovo Trust Agency</w:t>
      </w:r>
      <w:r w:rsidR="00E54815">
        <w:rPr>
          <w:bCs/>
        </w:rPr>
        <w:t xml:space="preserve"> (KTA)</w:t>
      </w:r>
      <w:r>
        <w:rPr>
          <w:bCs/>
        </w:rPr>
        <w:t xml:space="preserve"> seeking</w:t>
      </w:r>
      <w:r w:rsidR="00FE4BED">
        <w:rPr>
          <w:bCs/>
        </w:rPr>
        <w:t xml:space="preserve"> </w:t>
      </w:r>
      <w:r w:rsidR="009215E3">
        <w:rPr>
          <w:bCs/>
        </w:rPr>
        <w:t xml:space="preserve">to be included among the workers considered </w:t>
      </w:r>
      <w:r w:rsidR="009215E3" w:rsidRPr="008C4718">
        <w:rPr>
          <w:bCs/>
          <w:color w:val="000000"/>
        </w:rPr>
        <w:t>to be eligible for receiving</w:t>
      </w:r>
      <w:r w:rsidR="00A82FE1">
        <w:rPr>
          <w:bCs/>
          <w:color w:val="000000"/>
        </w:rPr>
        <w:t xml:space="preserve"> a share of</w:t>
      </w:r>
      <w:r w:rsidR="009215E3" w:rsidRPr="008C4718">
        <w:rPr>
          <w:bCs/>
          <w:color w:val="000000"/>
        </w:rPr>
        <w:t xml:space="preserve"> 20% of the privatisation proceeds</w:t>
      </w:r>
      <w:r>
        <w:rPr>
          <w:bCs/>
          <w:color w:val="000000"/>
        </w:rPr>
        <w:t xml:space="preserve"> and seeking unpaid wages.</w:t>
      </w:r>
      <w:r w:rsidR="00FE4BED">
        <w:rPr>
          <w:bCs/>
        </w:rPr>
        <w:t xml:space="preserve"> </w:t>
      </w:r>
    </w:p>
    <w:p w:rsidR="00E150B9" w:rsidRDefault="00E150B9" w:rsidP="00E150B9">
      <w:pPr>
        <w:pStyle w:val="ListParagraph"/>
        <w:rPr>
          <w:bCs/>
        </w:rPr>
      </w:pPr>
    </w:p>
    <w:p w:rsidR="00F171C1" w:rsidRPr="008C4718" w:rsidRDefault="00FE4BED" w:rsidP="008A1CD7">
      <w:pPr>
        <w:numPr>
          <w:ilvl w:val="0"/>
          <w:numId w:val="2"/>
        </w:numPr>
        <w:autoSpaceDE w:val="0"/>
        <w:jc w:val="both"/>
        <w:rPr>
          <w:bCs/>
        </w:rPr>
      </w:pPr>
      <w:r>
        <w:rPr>
          <w:bCs/>
        </w:rPr>
        <w:t xml:space="preserve">On </w:t>
      </w:r>
      <w:r w:rsidR="00E150B9" w:rsidRPr="00E150B9">
        <w:rPr>
          <w:bCs/>
        </w:rPr>
        <w:t>8 September 2010</w:t>
      </w:r>
      <w:r w:rsidR="009215E3">
        <w:rPr>
          <w:bCs/>
        </w:rPr>
        <w:t xml:space="preserve">, </w:t>
      </w:r>
      <w:r w:rsidR="000C0D9D">
        <w:rPr>
          <w:bCs/>
        </w:rPr>
        <w:t xml:space="preserve">the </w:t>
      </w:r>
      <w:r w:rsidR="009215E3">
        <w:rPr>
          <w:bCs/>
        </w:rPr>
        <w:t>P</w:t>
      </w:r>
      <w:r w:rsidR="000C0D9D">
        <w:rPr>
          <w:bCs/>
        </w:rPr>
        <w:t xml:space="preserve">rivatization </w:t>
      </w:r>
      <w:r w:rsidR="009215E3">
        <w:rPr>
          <w:bCs/>
        </w:rPr>
        <w:t>A</w:t>
      </w:r>
      <w:r w:rsidR="000C0D9D">
        <w:rPr>
          <w:bCs/>
        </w:rPr>
        <w:t xml:space="preserve">gency of </w:t>
      </w:r>
      <w:r w:rsidR="009215E3">
        <w:rPr>
          <w:bCs/>
        </w:rPr>
        <w:t>K</w:t>
      </w:r>
      <w:r w:rsidR="000C0D9D">
        <w:rPr>
          <w:bCs/>
        </w:rPr>
        <w:t>osovo</w:t>
      </w:r>
      <w:r w:rsidR="00A82FE1">
        <w:rPr>
          <w:bCs/>
        </w:rPr>
        <w:t xml:space="preserve"> (PAK)</w:t>
      </w:r>
      <w:r w:rsidR="000C0D9D">
        <w:rPr>
          <w:bCs/>
        </w:rPr>
        <w:t xml:space="preserve">, the successor-in-interest to the KTA, </w:t>
      </w:r>
      <w:r w:rsidR="00A82FE1">
        <w:rPr>
          <w:bCs/>
        </w:rPr>
        <w:t xml:space="preserve">privatized </w:t>
      </w:r>
      <w:proofErr w:type="spellStart"/>
      <w:r w:rsidR="00A82FE1">
        <w:rPr>
          <w:bCs/>
        </w:rPr>
        <w:t>Kosovotrans</w:t>
      </w:r>
      <w:proofErr w:type="spellEnd"/>
      <w:r w:rsidR="00A82FE1">
        <w:rPr>
          <w:bCs/>
        </w:rPr>
        <w:t xml:space="preserve"> </w:t>
      </w:r>
      <w:proofErr w:type="spellStart"/>
      <w:r w:rsidR="00A82FE1">
        <w:rPr>
          <w:bCs/>
        </w:rPr>
        <w:t>Pristina</w:t>
      </w:r>
      <w:proofErr w:type="spellEnd"/>
      <w:r w:rsidR="00E150B9">
        <w:rPr>
          <w:bCs/>
        </w:rPr>
        <w:t xml:space="preserve"> and on 16 December 2011, </w:t>
      </w:r>
      <w:r w:rsidR="00CF1044">
        <w:rPr>
          <w:bCs/>
        </w:rPr>
        <w:t xml:space="preserve">the </w:t>
      </w:r>
      <w:r w:rsidR="00E150B9">
        <w:rPr>
          <w:bCs/>
        </w:rPr>
        <w:t>PAK published its preliminary</w:t>
      </w:r>
      <w:r w:rsidR="00DD3F1D">
        <w:rPr>
          <w:bCs/>
          <w:color w:val="000000"/>
        </w:rPr>
        <w:t xml:space="preserve"> </w:t>
      </w:r>
      <w:r w:rsidR="008A1CD7" w:rsidRPr="008C4718">
        <w:rPr>
          <w:bCs/>
          <w:color w:val="000000"/>
        </w:rPr>
        <w:t>list of workers eligible for receiving</w:t>
      </w:r>
      <w:r w:rsidR="00CF1044">
        <w:rPr>
          <w:bCs/>
          <w:color w:val="000000"/>
        </w:rPr>
        <w:t xml:space="preserve"> a share of</w:t>
      </w:r>
      <w:r w:rsidR="008A1CD7" w:rsidRPr="008C4718">
        <w:rPr>
          <w:bCs/>
          <w:color w:val="000000"/>
        </w:rPr>
        <w:t xml:space="preserve"> 20% of the </w:t>
      </w:r>
      <w:r w:rsidR="00711824" w:rsidRPr="008C4718">
        <w:rPr>
          <w:bCs/>
          <w:color w:val="000000"/>
        </w:rPr>
        <w:t>p</w:t>
      </w:r>
      <w:r w:rsidR="008A1CD7" w:rsidRPr="008C4718">
        <w:rPr>
          <w:bCs/>
          <w:color w:val="000000"/>
        </w:rPr>
        <w:t>rivatisation proceeds</w:t>
      </w:r>
      <w:r w:rsidR="00CF1044">
        <w:rPr>
          <w:bCs/>
          <w:color w:val="000000"/>
        </w:rPr>
        <w:t>.</w:t>
      </w:r>
      <w:r w:rsidR="00DD3F1D">
        <w:rPr>
          <w:bCs/>
          <w:color w:val="000000"/>
        </w:rPr>
        <w:t xml:space="preserve"> </w:t>
      </w:r>
      <w:r w:rsidR="00CF1044">
        <w:rPr>
          <w:bCs/>
          <w:color w:val="000000"/>
        </w:rPr>
        <w:t>T</w:t>
      </w:r>
      <w:r>
        <w:rPr>
          <w:bCs/>
          <w:color w:val="000000"/>
        </w:rPr>
        <w:t>he</w:t>
      </w:r>
      <w:r w:rsidR="00711824" w:rsidRPr="008C4718">
        <w:rPr>
          <w:bCs/>
          <w:color w:val="000000"/>
        </w:rPr>
        <w:t xml:space="preserve"> complainant</w:t>
      </w:r>
      <w:r>
        <w:rPr>
          <w:bCs/>
          <w:color w:val="000000"/>
        </w:rPr>
        <w:t xml:space="preserve"> </w:t>
      </w:r>
      <w:r w:rsidR="00E150B9">
        <w:rPr>
          <w:bCs/>
          <w:color w:val="000000"/>
        </w:rPr>
        <w:t>was not included</w:t>
      </w:r>
      <w:r w:rsidR="00CF1044">
        <w:rPr>
          <w:bCs/>
          <w:color w:val="000000"/>
        </w:rPr>
        <w:t xml:space="preserve"> in that list.</w:t>
      </w:r>
    </w:p>
    <w:p w:rsidR="00F171C1" w:rsidRPr="008C4718" w:rsidRDefault="00F171C1" w:rsidP="00F171C1">
      <w:pPr>
        <w:pStyle w:val="Akapitzlist"/>
        <w:rPr>
          <w:bCs/>
          <w:color w:val="000000"/>
        </w:rPr>
      </w:pPr>
    </w:p>
    <w:p w:rsidR="001A65B3" w:rsidRPr="00E150B9" w:rsidRDefault="00E150B9" w:rsidP="00B20F08">
      <w:pPr>
        <w:numPr>
          <w:ilvl w:val="0"/>
          <w:numId w:val="2"/>
        </w:numPr>
        <w:autoSpaceDE w:val="0"/>
        <w:jc w:val="both"/>
        <w:rPr>
          <w:b/>
          <w:bCs/>
        </w:rPr>
      </w:pPr>
      <w:r w:rsidRPr="00E150B9">
        <w:rPr>
          <w:bCs/>
        </w:rPr>
        <w:t>It is not clear from the complainant’s submissions to the Panel whether he has filed a complaint against</w:t>
      </w:r>
      <w:r w:rsidR="00CF1044">
        <w:rPr>
          <w:bCs/>
        </w:rPr>
        <w:t xml:space="preserve"> the</w:t>
      </w:r>
      <w:r w:rsidRPr="00E150B9">
        <w:rPr>
          <w:bCs/>
        </w:rPr>
        <w:t xml:space="preserve"> PAK’s preliminary list, but</w:t>
      </w:r>
      <w:r w:rsidR="00CF1044">
        <w:rPr>
          <w:bCs/>
        </w:rPr>
        <w:t xml:space="preserve"> the</w:t>
      </w:r>
      <w:r w:rsidRPr="00E150B9">
        <w:rPr>
          <w:bCs/>
        </w:rPr>
        <w:t xml:space="preserve"> PAK has not yet published the final list </w:t>
      </w:r>
      <w:r w:rsidRPr="00E150B9">
        <w:rPr>
          <w:bCs/>
          <w:color w:val="000000"/>
        </w:rPr>
        <w:t>of workers eligible for receiving</w:t>
      </w:r>
      <w:r w:rsidR="00CF1044">
        <w:rPr>
          <w:bCs/>
          <w:color w:val="000000"/>
        </w:rPr>
        <w:t xml:space="preserve"> a share of</w:t>
      </w:r>
      <w:r w:rsidRPr="00E150B9">
        <w:rPr>
          <w:bCs/>
          <w:color w:val="000000"/>
        </w:rPr>
        <w:t xml:space="preserve"> 20% of the privatisation proceeds.</w:t>
      </w:r>
      <w:r w:rsidR="00D058E2" w:rsidRPr="00E150B9">
        <w:rPr>
          <w:bCs/>
        </w:rPr>
        <w:t xml:space="preserve"> </w:t>
      </w:r>
    </w:p>
    <w:p w:rsidR="001A65B3" w:rsidRDefault="001A65B3" w:rsidP="00C31EFE">
      <w:pPr>
        <w:autoSpaceDE w:val="0"/>
        <w:jc w:val="both"/>
        <w:rPr>
          <w:b/>
          <w:bCs/>
        </w:rPr>
      </w:pPr>
    </w:p>
    <w:p w:rsidR="00E2597B" w:rsidRPr="008C4718" w:rsidRDefault="00E2597B" w:rsidP="00C31EFE">
      <w:pPr>
        <w:autoSpaceDE w:val="0"/>
        <w:jc w:val="both"/>
        <w:rPr>
          <w:b/>
          <w:bCs/>
        </w:rPr>
      </w:pPr>
    </w:p>
    <w:p w:rsidR="001A65B3" w:rsidRPr="008C4718" w:rsidRDefault="001A65B3" w:rsidP="00C31EFE">
      <w:pPr>
        <w:autoSpaceDE w:val="0"/>
        <w:jc w:val="both"/>
        <w:rPr>
          <w:b/>
          <w:bCs/>
        </w:rPr>
      </w:pPr>
      <w:r w:rsidRPr="008C4718">
        <w:rPr>
          <w:b/>
          <w:bCs/>
        </w:rPr>
        <w:t>III. THE COMPLAINT</w:t>
      </w:r>
    </w:p>
    <w:p w:rsidR="001A65B3" w:rsidRPr="008C4718" w:rsidRDefault="001A65B3" w:rsidP="00C31EFE">
      <w:pPr>
        <w:autoSpaceDE w:val="0"/>
        <w:autoSpaceDN w:val="0"/>
        <w:adjustRightInd w:val="0"/>
        <w:jc w:val="both"/>
        <w:rPr>
          <w:b/>
          <w:bCs/>
        </w:rPr>
      </w:pPr>
    </w:p>
    <w:p w:rsidR="001A65B3" w:rsidRDefault="001A65B3" w:rsidP="00C31EFE">
      <w:pPr>
        <w:numPr>
          <w:ilvl w:val="0"/>
          <w:numId w:val="2"/>
        </w:numPr>
        <w:autoSpaceDE w:val="0"/>
        <w:jc w:val="both"/>
        <w:rPr>
          <w:b/>
          <w:bCs/>
        </w:rPr>
      </w:pPr>
      <w:r w:rsidRPr="008C4718">
        <w:rPr>
          <w:rFonts w:cs="Arial"/>
          <w:bCs/>
        </w:rPr>
        <w:t xml:space="preserve">The complainant </w:t>
      </w:r>
      <w:r w:rsidR="007C6A4D" w:rsidRPr="008C4718">
        <w:rPr>
          <w:rFonts w:cs="Arial"/>
          <w:bCs/>
        </w:rPr>
        <w:t>complain</w:t>
      </w:r>
      <w:r w:rsidR="00A82FE1">
        <w:rPr>
          <w:rFonts w:cs="Arial"/>
          <w:bCs/>
        </w:rPr>
        <w:t>s</w:t>
      </w:r>
      <w:r w:rsidR="00F171C1" w:rsidRPr="008C4718">
        <w:rPr>
          <w:rFonts w:cs="Arial"/>
          <w:bCs/>
        </w:rPr>
        <w:t xml:space="preserve"> </w:t>
      </w:r>
      <w:r w:rsidR="002176F9" w:rsidRPr="008C4718">
        <w:rPr>
          <w:rFonts w:cs="Arial"/>
        </w:rPr>
        <w:t xml:space="preserve">about the fact that </w:t>
      </w:r>
      <w:r w:rsidR="00E150B9">
        <w:rPr>
          <w:rFonts w:cs="Arial"/>
        </w:rPr>
        <w:t xml:space="preserve">he has </w:t>
      </w:r>
      <w:r w:rsidR="00036B45" w:rsidRPr="008C4718">
        <w:rPr>
          <w:rFonts w:cs="Arial"/>
        </w:rPr>
        <w:t xml:space="preserve">not </w:t>
      </w:r>
      <w:r w:rsidR="002176F9" w:rsidRPr="008C4718">
        <w:rPr>
          <w:rFonts w:cs="Arial"/>
        </w:rPr>
        <w:t xml:space="preserve">been </w:t>
      </w:r>
      <w:r w:rsidR="00036B45" w:rsidRPr="008C4718">
        <w:rPr>
          <w:rFonts w:cs="Arial"/>
        </w:rPr>
        <w:t>include</w:t>
      </w:r>
      <w:r w:rsidR="002176F9" w:rsidRPr="008C4718">
        <w:rPr>
          <w:rFonts w:cs="Arial"/>
        </w:rPr>
        <w:t>d</w:t>
      </w:r>
      <w:r w:rsidR="00036B45" w:rsidRPr="008C4718">
        <w:rPr>
          <w:rFonts w:cs="Arial"/>
        </w:rPr>
        <w:t xml:space="preserve"> in the list of workers</w:t>
      </w:r>
      <w:r w:rsidR="002176F9" w:rsidRPr="008C4718">
        <w:rPr>
          <w:rFonts w:cs="Arial"/>
        </w:rPr>
        <w:t xml:space="preserve"> eligible for receiving a part of the proceeds of the privatisation of the company </w:t>
      </w:r>
      <w:r w:rsidR="00D95FE1">
        <w:rPr>
          <w:rFonts w:cs="Arial"/>
        </w:rPr>
        <w:t xml:space="preserve">for which </w:t>
      </w:r>
      <w:r w:rsidR="00B2190A">
        <w:rPr>
          <w:rFonts w:cs="Arial"/>
        </w:rPr>
        <w:t>he</w:t>
      </w:r>
      <w:r w:rsidR="00CF1044">
        <w:rPr>
          <w:rFonts w:cs="Arial"/>
        </w:rPr>
        <w:t xml:space="preserve"> has</w:t>
      </w:r>
      <w:r w:rsidR="00D95FE1">
        <w:rPr>
          <w:rFonts w:cs="Arial"/>
        </w:rPr>
        <w:t xml:space="preserve"> </w:t>
      </w:r>
      <w:r w:rsidR="002176F9" w:rsidRPr="008C4718">
        <w:rPr>
          <w:rFonts w:cs="Arial"/>
        </w:rPr>
        <w:t>worked</w:t>
      </w:r>
      <w:r w:rsidR="00F171C1" w:rsidRPr="008C4718">
        <w:rPr>
          <w:rFonts w:cs="Arial"/>
        </w:rPr>
        <w:t>.</w:t>
      </w:r>
      <w:r w:rsidR="00F171C1" w:rsidRPr="008C4718">
        <w:rPr>
          <w:b/>
          <w:bCs/>
        </w:rPr>
        <w:t xml:space="preserve"> </w:t>
      </w:r>
    </w:p>
    <w:p w:rsidR="004A022F" w:rsidRDefault="004A022F" w:rsidP="004A022F">
      <w:pPr>
        <w:autoSpaceDE w:val="0"/>
        <w:jc w:val="both"/>
        <w:rPr>
          <w:b/>
          <w:bCs/>
        </w:rPr>
      </w:pPr>
    </w:p>
    <w:p w:rsidR="00F171C1" w:rsidRPr="008C4718" w:rsidRDefault="00F171C1" w:rsidP="00C31EFE">
      <w:pPr>
        <w:autoSpaceDE w:val="0"/>
        <w:jc w:val="both"/>
        <w:rPr>
          <w:b/>
          <w:bCs/>
        </w:rPr>
      </w:pPr>
    </w:p>
    <w:p w:rsidR="001A65B3" w:rsidRPr="008C4718" w:rsidRDefault="001A65B3" w:rsidP="00C31EFE">
      <w:pPr>
        <w:autoSpaceDE w:val="0"/>
        <w:jc w:val="both"/>
        <w:rPr>
          <w:b/>
          <w:bCs/>
        </w:rPr>
      </w:pPr>
      <w:r w:rsidRPr="008C4718">
        <w:rPr>
          <w:b/>
          <w:bCs/>
        </w:rPr>
        <w:t>IV. THE LAW</w:t>
      </w:r>
    </w:p>
    <w:p w:rsidR="001A65B3" w:rsidRPr="008C4718" w:rsidRDefault="001A65B3" w:rsidP="00C31EFE">
      <w:pPr>
        <w:autoSpaceDE w:val="0"/>
        <w:autoSpaceDN w:val="0"/>
        <w:adjustRightInd w:val="0"/>
        <w:jc w:val="both"/>
        <w:rPr>
          <w:b/>
          <w:bCs/>
        </w:rPr>
      </w:pPr>
    </w:p>
    <w:p w:rsidR="001A65B3" w:rsidRPr="008C4718" w:rsidRDefault="001A65B3" w:rsidP="00C31EFE">
      <w:pPr>
        <w:numPr>
          <w:ilvl w:val="0"/>
          <w:numId w:val="2"/>
        </w:numPr>
        <w:autoSpaceDE w:val="0"/>
        <w:autoSpaceDN w:val="0"/>
        <w:adjustRightInd w:val="0"/>
        <w:jc w:val="both"/>
      </w:pPr>
      <w:r w:rsidRPr="008C4718">
        <w:t>Before considering the case on its merits the Panel has to decide whether to accept the case, taking into account the admissibility criteria set out in Sections 1, 2 and 3 of UNMIK Regulation No. 2006/12.</w:t>
      </w:r>
    </w:p>
    <w:p w:rsidR="001A65B3" w:rsidRPr="008C4718" w:rsidRDefault="001A65B3" w:rsidP="00C31EFE">
      <w:pPr>
        <w:autoSpaceDE w:val="0"/>
        <w:autoSpaceDN w:val="0"/>
        <w:adjustRightInd w:val="0"/>
        <w:jc w:val="both"/>
      </w:pPr>
    </w:p>
    <w:p w:rsidR="001A65B3" w:rsidRPr="008C4718" w:rsidRDefault="001A65B3" w:rsidP="00302EB4">
      <w:pPr>
        <w:numPr>
          <w:ilvl w:val="0"/>
          <w:numId w:val="2"/>
        </w:numPr>
        <w:autoSpaceDE w:val="0"/>
        <w:autoSpaceDN w:val="0"/>
        <w:adjustRightInd w:val="0"/>
        <w:jc w:val="both"/>
      </w:pPr>
      <w:r w:rsidRPr="008C4718">
        <w:t>According to Section 1.2 of the Regulation, the Panel has jurisdiction over complaints relating to alleged violations of human rights by UNMIK.</w:t>
      </w:r>
    </w:p>
    <w:p w:rsidR="0036627D" w:rsidRPr="008C4718" w:rsidRDefault="0036627D" w:rsidP="0036627D">
      <w:pPr>
        <w:autoSpaceDE w:val="0"/>
        <w:jc w:val="both"/>
      </w:pPr>
    </w:p>
    <w:p w:rsidR="001230F3" w:rsidRPr="00437C88" w:rsidRDefault="00A2792F" w:rsidP="00617E4D">
      <w:pPr>
        <w:numPr>
          <w:ilvl w:val="0"/>
          <w:numId w:val="2"/>
        </w:numPr>
        <w:suppressAutoHyphens/>
        <w:autoSpaceDE w:val="0"/>
        <w:autoSpaceDN w:val="0"/>
        <w:adjustRightInd w:val="0"/>
        <w:jc w:val="both"/>
        <w:rPr>
          <w:lang w:val="en-US" w:eastAsia="nl-NL"/>
        </w:rPr>
      </w:pPr>
      <w:r w:rsidRPr="00BF6B25">
        <w:rPr>
          <w:lang w:eastAsia="nl-NL"/>
        </w:rPr>
        <w:t xml:space="preserve">The Panel notes that the </w:t>
      </w:r>
      <w:r w:rsidRPr="00BF6B25">
        <w:rPr>
          <w:bCs/>
          <w:color w:val="000000"/>
        </w:rPr>
        <w:t>list of workers considered to be eligible for receiving a part of the privatisat</w:t>
      </w:r>
      <w:r w:rsidR="004A022F">
        <w:rPr>
          <w:bCs/>
          <w:color w:val="000000"/>
        </w:rPr>
        <w:t>ion proceeds was adopted by</w:t>
      </w:r>
      <w:r w:rsidR="00CF1044">
        <w:rPr>
          <w:bCs/>
          <w:color w:val="000000"/>
        </w:rPr>
        <w:t xml:space="preserve"> the</w:t>
      </w:r>
      <w:r w:rsidR="004A022F">
        <w:rPr>
          <w:bCs/>
          <w:color w:val="000000"/>
        </w:rPr>
        <w:t xml:space="preserve"> </w:t>
      </w:r>
      <w:r w:rsidRPr="00BF6B25">
        <w:rPr>
          <w:bCs/>
          <w:color w:val="000000"/>
        </w:rPr>
        <w:t>PAK, an institution set up by the Kos</w:t>
      </w:r>
      <w:r w:rsidR="004A022F">
        <w:rPr>
          <w:bCs/>
          <w:color w:val="000000"/>
        </w:rPr>
        <w:t xml:space="preserve">ovo authorities. </w:t>
      </w:r>
      <w:r w:rsidR="00CF1044">
        <w:rPr>
          <w:bCs/>
          <w:color w:val="000000"/>
        </w:rPr>
        <w:t xml:space="preserve">The </w:t>
      </w:r>
      <w:r w:rsidRPr="00BF6B25">
        <w:rPr>
          <w:bCs/>
          <w:color w:val="000000"/>
        </w:rPr>
        <w:t xml:space="preserve">PAK took over the functions previously exercised by the </w:t>
      </w:r>
      <w:r w:rsidR="00CF1044">
        <w:rPr>
          <w:bCs/>
          <w:color w:val="000000"/>
        </w:rPr>
        <w:t>KTA</w:t>
      </w:r>
      <w:r w:rsidRPr="00437C88">
        <w:rPr>
          <w:bCs/>
        </w:rPr>
        <w:t xml:space="preserve"> </w:t>
      </w:r>
      <w:r w:rsidRPr="00437C88">
        <w:t xml:space="preserve">(see </w:t>
      </w:r>
      <w:r w:rsidR="00437C88">
        <w:t>report</w:t>
      </w:r>
      <w:r w:rsidR="00437C88" w:rsidRPr="00437C88">
        <w:rPr>
          <w:lang w:val="en-US"/>
        </w:rPr>
        <w:t xml:space="preserve"> </w:t>
      </w:r>
      <w:r w:rsidRPr="00437C88">
        <w:rPr>
          <w:lang w:val="en-US"/>
        </w:rPr>
        <w:t>of the</w:t>
      </w:r>
      <w:r w:rsidR="00CF1044">
        <w:rPr>
          <w:lang w:val="en-US"/>
        </w:rPr>
        <w:t xml:space="preserve"> UN</w:t>
      </w:r>
      <w:r w:rsidRPr="00437C88">
        <w:rPr>
          <w:lang w:val="en-US"/>
        </w:rPr>
        <w:t xml:space="preserve"> Secretary-General on the United Nations Interim Administration Mission in Kosovo,</w:t>
      </w:r>
      <w:r w:rsidR="00414C30">
        <w:rPr>
          <w:lang w:val="en-US"/>
        </w:rPr>
        <w:t xml:space="preserve"> 24 November 2008, </w:t>
      </w:r>
      <w:r w:rsidR="00414C30" w:rsidRPr="00414C30">
        <w:rPr>
          <w:lang w:val="en-US"/>
        </w:rPr>
        <w:t>S/2008/692</w:t>
      </w:r>
      <w:r w:rsidRPr="00437C88">
        <w:rPr>
          <w:lang w:val="en-US"/>
        </w:rPr>
        <w:t xml:space="preserve">, </w:t>
      </w:r>
      <w:r w:rsidR="00414C30" w:rsidRPr="00414C30">
        <w:rPr>
          <w:lang w:val="en-US"/>
        </w:rPr>
        <w:t>§ 20</w:t>
      </w:r>
      <w:r w:rsidRPr="00437C88">
        <w:rPr>
          <w:lang w:val="en-US"/>
        </w:rPr>
        <w:t>).</w:t>
      </w:r>
    </w:p>
    <w:p w:rsidR="007265E5" w:rsidRDefault="007265E5" w:rsidP="007265E5"/>
    <w:p w:rsidR="00A82FE1" w:rsidRPr="004B0086" w:rsidRDefault="00A82FE1" w:rsidP="00A82FE1">
      <w:pPr>
        <w:autoSpaceDE w:val="0"/>
        <w:autoSpaceDN w:val="0"/>
        <w:adjustRightInd w:val="0"/>
        <w:jc w:val="both"/>
      </w:pPr>
    </w:p>
    <w:p w:rsidR="007265E5" w:rsidRPr="004B0086" w:rsidRDefault="007265E5" w:rsidP="007265E5">
      <w:pPr>
        <w:numPr>
          <w:ilvl w:val="0"/>
          <w:numId w:val="2"/>
        </w:numPr>
        <w:autoSpaceDE w:val="0"/>
        <w:autoSpaceDN w:val="0"/>
        <w:adjustRightInd w:val="0"/>
        <w:jc w:val="both"/>
        <w:rPr>
          <w:lang w:val="en-US"/>
        </w:rPr>
      </w:pPr>
      <w:r w:rsidRPr="004B0086">
        <w:t>The object of the present complaint is a decision that is exclusively imputable to the Kosovo authorities. There is no indication of any concrete involvement of UNMIK in the adoption of that position. There are also no special cir</w:t>
      </w:r>
      <w:r>
        <w:t xml:space="preserve">cumstances that would warrant </w:t>
      </w:r>
      <w:proofErr w:type="gramStart"/>
      <w:r>
        <w:t xml:space="preserve">a </w:t>
      </w:r>
      <w:r w:rsidRPr="004B0086">
        <w:t>derogation</w:t>
      </w:r>
      <w:proofErr w:type="gramEnd"/>
      <w:r w:rsidRPr="004B0086">
        <w:t xml:space="preserve"> from the principle set out above. The conclusion therefore is that </w:t>
      </w:r>
      <w:r w:rsidRPr="004B0086">
        <w:rPr>
          <w:lang w:val="en-US"/>
        </w:rPr>
        <w:t>the matter complained of does not engage the responsibility of UNMIK.</w:t>
      </w:r>
    </w:p>
    <w:p w:rsidR="007265E5" w:rsidRPr="004B0086" w:rsidRDefault="007265E5" w:rsidP="007265E5">
      <w:pPr>
        <w:autoSpaceDE w:val="0"/>
        <w:autoSpaceDN w:val="0"/>
        <w:adjustRightInd w:val="0"/>
        <w:jc w:val="both"/>
        <w:rPr>
          <w:lang w:val="en-US"/>
        </w:rPr>
      </w:pPr>
    </w:p>
    <w:p w:rsidR="007265E5" w:rsidRPr="004B0086" w:rsidRDefault="007265E5" w:rsidP="007265E5">
      <w:pPr>
        <w:numPr>
          <w:ilvl w:val="0"/>
          <w:numId w:val="2"/>
        </w:numPr>
        <w:jc w:val="both"/>
        <w:rPr>
          <w:b/>
          <w:bCs/>
          <w:lang w:val="en-US"/>
        </w:rPr>
      </w:pPr>
      <w:r w:rsidRPr="004B0086">
        <w:rPr>
          <w:lang w:val="en-US"/>
        </w:rPr>
        <w:t xml:space="preserve">It follows that the complaint falls outside the jurisdiction </w:t>
      </w:r>
      <w:proofErr w:type="spellStart"/>
      <w:r w:rsidRPr="004B0086">
        <w:rPr>
          <w:i/>
          <w:lang w:val="en-US"/>
        </w:rPr>
        <w:t>ratione</w:t>
      </w:r>
      <w:proofErr w:type="spellEnd"/>
      <w:r w:rsidRPr="004B0086">
        <w:rPr>
          <w:i/>
          <w:lang w:val="en-US"/>
        </w:rPr>
        <w:t xml:space="preserve"> personae</w:t>
      </w:r>
      <w:r w:rsidRPr="004B0086">
        <w:rPr>
          <w:lang w:val="en-US"/>
        </w:rPr>
        <w:t xml:space="preserve"> of the Panel.</w:t>
      </w:r>
    </w:p>
    <w:p w:rsidR="007265E5" w:rsidRPr="00DD3F1D" w:rsidRDefault="007265E5" w:rsidP="007265E5">
      <w:pPr>
        <w:autoSpaceDE w:val="0"/>
        <w:ind w:left="360"/>
        <w:jc w:val="both"/>
      </w:pPr>
    </w:p>
    <w:p w:rsidR="00D058E2" w:rsidRPr="007265E5" w:rsidRDefault="00D058E2" w:rsidP="007265E5">
      <w:pPr>
        <w:rPr>
          <w:rFonts w:cs="CAGLHH+TimesNewRoman"/>
          <w:color w:val="000000"/>
          <w:lang w:val="en-US" w:eastAsia="nl-NL"/>
        </w:rPr>
      </w:pPr>
    </w:p>
    <w:p w:rsidR="00F65BEE" w:rsidRPr="008C4718" w:rsidRDefault="00F65BEE" w:rsidP="007265E5">
      <w:pPr>
        <w:autoSpaceDE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 INADMISSIBLE.</w:t>
      </w:r>
      <w:proofErr w:type="gramEnd"/>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Default="001A65B3" w:rsidP="00C31EFE">
      <w:pPr>
        <w:autoSpaceDE w:val="0"/>
        <w:autoSpaceDN w:val="0"/>
        <w:adjustRightInd w:val="0"/>
        <w:jc w:val="both"/>
        <w:rPr>
          <w:b/>
          <w:bCs/>
        </w:rPr>
      </w:pPr>
    </w:p>
    <w:p w:rsidR="00E2597B" w:rsidRDefault="00E2597B" w:rsidP="00C31EFE">
      <w:pPr>
        <w:autoSpaceDE w:val="0"/>
        <w:autoSpaceDN w:val="0"/>
        <w:adjustRightInd w:val="0"/>
        <w:jc w:val="both"/>
        <w:rPr>
          <w:b/>
          <w:bCs/>
        </w:rPr>
      </w:pPr>
    </w:p>
    <w:p w:rsidR="00E2597B" w:rsidRDefault="00E2597B" w:rsidP="00C31EFE">
      <w:pPr>
        <w:autoSpaceDE w:val="0"/>
        <w:autoSpaceDN w:val="0"/>
        <w:adjustRightInd w:val="0"/>
        <w:jc w:val="both"/>
        <w:rPr>
          <w:b/>
          <w:bCs/>
        </w:rPr>
      </w:pPr>
    </w:p>
    <w:p w:rsidR="00E2597B" w:rsidRPr="008C4718" w:rsidRDefault="00E2597B"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236C84">
      <w:headerReference w:type="even" r:id="rId8"/>
      <w:headerReference w:type="default" r:id="rId9"/>
      <w:footerReference w:type="even" r:id="rId10"/>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CAF" w:rsidRDefault="00DE4CAF" w:rsidP="00B713E0">
      <w:pPr>
        <w:rPr>
          <w:rFonts w:ascii="Calibri" w:hAnsi="Calibri"/>
        </w:rPr>
      </w:pPr>
      <w:r>
        <w:rPr>
          <w:rFonts w:ascii="Calibri" w:hAnsi="Calibri"/>
        </w:rPr>
        <w:separator/>
      </w:r>
    </w:p>
  </w:endnote>
  <w:endnote w:type="continuationSeparator" w:id="0">
    <w:p w:rsidR="00DE4CAF" w:rsidRDefault="00DE4CAF"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FD6031" w:rsidP="0025769A">
    <w:pPr>
      <w:pStyle w:val="Footer"/>
      <w:framePr w:wrap="around" w:vAnchor="text" w:hAnchor="margin" w:xAlign="center"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CAF" w:rsidRDefault="00DE4CAF" w:rsidP="00B713E0">
      <w:pPr>
        <w:rPr>
          <w:rFonts w:ascii="Calibri" w:hAnsi="Calibri"/>
        </w:rPr>
      </w:pPr>
      <w:r>
        <w:rPr>
          <w:rFonts w:ascii="Calibri" w:hAnsi="Calibri"/>
        </w:rPr>
        <w:separator/>
      </w:r>
    </w:p>
  </w:footnote>
  <w:footnote w:type="continuationSeparator" w:id="0">
    <w:p w:rsidR="00DE4CAF" w:rsidRDefault="00DE4CAF"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FD6031" w:rsidP="000460DB">
    <w:pPr>
      <w:pStyle w:val="Header"/>
      <w:framePr w:wrap="around" w:vAnchor="text" w:hAnchor="margin" w:xAlign="right"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FD6031">
    <w:pPr>
      <w:pStyle w:val="Header"/>
      <w:jc w:val="right"/>
    </w:pPr>
    <w:fldSimple w:instr=" PAGE   \* MERGEFORMAT ">
      <w:r w:rsidR="0062771E">
        <w:rPr>
          <w:noProof/>
        </w:rPr>
        <w:t>3</w:t>
      </w:r>
    </w:fldSimple>
  </w:p>
  <w:p w:rsidR="004A022F" w:rsidRDefault="004A022F"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C5C5454"/>
    <w:multiLevelType w:val="hybridMultilevel"/>
    <w:tmpl w:val="95B83D50"/>
    <w:lvl w:ilvl="0" w:tplc="87BCD88E">
      <w:start w:val="1"/>
      <w:numFmt w:val="decimal"/>
      <w:lvlText w:val="%1."/>
      <w:lvlJc w:val="left"/>
      <w:pPr>
        <w:tabs>
          <w:tab w:val="num" w:pos="0"/>
        </w:tabs>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8FB"/>
    <w:rsid w:val="000864FF"/>
    <w:rsid w:val="00086D6C"/>
    <w:rsid w:val="00087BCA"/>
    <w:rsid w:val="00087DD7"/>
    <w:rsid w:val="0009514A"/>
    <w:rsid w:val="00096D7B"/>
    <w:rsid w:val="000A2397"/>
    <w:rsid w:val="000A42D2"/>
    <w:rsid w:val="000A4D16"/>
    <w:rsid w:val="000A638F"/>
    <w:rsid w:val="000A7D52"/>
    <w:rsid w:val="000A7DBD"/>
    <w:rsid w:val="000B009B"/>
    <w:rsid w:val="000B11BA"/>
    <w:rsid w:val="000B2DBD"/>
    <w:rsid w:val="000B59CA"/>
    <w:rsid w:val="000B5A97"/>
    <w:rsid w:val="000C0D9D"/>
    <w:rsid w:val="000C1829"/>
    <w:rsid w:val="000C1A62"/>
    <w:rsid w:val="000C1D44"/>
    <w:rsid w:val="000C27C4"/>
    <w:rsid w:val="000C409A"/>
    <w:rsid w:val="000C5A26"/>
    <w:rsid w:val="000C7FCE"/>
    <w:rsid w:val="000D4483"/>
    <w:rsid w:val="000D6E9E"/>
    <w:rsid w:val="000D7E42"/>
    <w:rsid w:val="000E4377"/>
    <w:rsid w:val="000E522C"/>
    <w:rsid w:val="000F3595"/>
    <w:rsid w:val="000F4EC8"/>
    <w:rsid w:val="000F635D"/>
    <w:rsid w:val="000F6D2F"/>
    <w:rsid w:val="0010051E"/>
    <w:rsid w:val="001010E9"/>
    <w:rsid w:val="00102D42"/>
    <w:rsid w:val="00103345"/>
    <w:rsid w:val="001070CE"/>
    <w:rsid w:val="0010761A"/>
    <w:rsid w:val="001077E6"/>
    <w:rsid w:val="00115143"/>
    <w:rsid w:val="00115D6E"/>
    <w:rsid w:val="00120DDD"/>
    <w:rsid w:val="00122503"/>
    <w:rsid w:val="00122894"/>
    <w:rsid w:val="0012294A"/>
    <w:rsid w:val="00122A65"/>
    <w:rsid w:val="001230F3"/>
    <w:rsid w:val="001258FF"/>
    <w:rsid w:val="00125C78"/>
    <w:rsid w:val="0013277D"/>
    <w:rsid w:val="00132BA2"/>
    <w:rsid w:val="00134404"/>
    <w:rsid w:val="0013659B"/>
    <w:rsid w:val="00136C6A"/>
    <w:rsid w:val="00136FD2"/>
    <w:rsid w:val="00140217"/>
    <w:rsid w:val="00140558"/>
    <w:rsid w:val="00142ECE"/>
    <w:rsid w:val="00146F15"/>
    <w:rsid w:val="001478D1"/>
    <w:rsid w:val="00147937"/>
    <w:rsid w:val="00147EB6"/>
    <w:rsid w:val="0015110B"/>
    <w:rsid w:val="0015306C"/>
    <w:rsid w:val="00153075"/>
    <w:rsid w:val="001538E5"/>
    <w:rsid w:val="001563B3"/>
    <w:rsid w:val="00164D2B"/>
    <w:rsid w:val="00166202"/>
    <w:rsid w:val="00167769"/>
    <w:rsid w:val="0017194C"/>
    <w:rsid w:val="00171DBA"/>
    <w:rsid w:val="00173614"/>
    <w:rsid w:val="00176984"/>
    <w:rsid w:val="00177320"/>
    <w:rsid w:val="00180113"/>
    <w:rsid w:val="00183501"/>
    <w:rsid w:val="0018633B"/>
    <w:rsid w:val="00187B6C"/>
    <w:rsid w:val="00190637"/>
    <w:rsid w:val="001933B3"/>
    <w:rsid w:val="00193C14"/>
    <w:rsid w:val="00194B70"/>
    <w:rsid w:val="001959B9"/>
    <w:rsid w:val="001A0A32"/>
    <w:rsid w:val="001A3C5C"/>
    <w:rsid w:val="001A65B3"/>
    <w:rsid w:val="001A65C7"/>
    <w:rsid w:val="001A712B"/>
    <w:rsid w:val="001A71CF"/>
    <w:rsid w:val="001B1E2A"/>
    <w:rsid w:val="001B5DC6"/>
    <w:rsid w:val="001B72F9"/>
    <w:rsid w:val="001B7B23"/>
    <w:rsid w:val="001C1ECB"/>
    <w:rsid w:val="001C336C"/>
    <w:rsid w:val="001C3444"/>
    <w:rsid w:val="001C56E8"/>
    <w:rsid w:val="001C5FF9"/>
    <w:rsid w:val="001D253B"/>
    <w:rsid w:val="001D2574"/>
    <w:rsid w:val="001D2AEE"/>
    <w:rsid w:val="001D3F00"/>
    <w:rsid w:val="001D7718"/>
    <w:rsid w:val="001E4DCF"/>
    <w:rsid w:val="001E72AA"/>
    <w:rsid w:val="001E74C9"/>
    <w:rsid w:val="001F0DDD"/>
    <w:rsid w:val="001F31EC"/>
    <w:rsid w:val="001F3A6D"/>
    <w:rsid w:val="001F71FC"/>
    <w:rsid w:val="00200C62"/>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59CE"/>
    <w:rsid w:val="00236315"/>
    <w:rsid w:val="00236712"/>
    <w:rsid w:val="00236C84"/>
    <w:rsid w:val="00245568"/>
    <w:rsid w:val="002466B8"/>
    <w:rsid w:val="00251678"/>
    <w:rsid w:val="00253C64"/>
    <w:rsid w:val="00254574"/>
    <w:rsid w:val="0025769A"/>
    <w:rsid w:val="002617AC"/>
    <w:rsid w:val="00262B44"/>
    <w:rsid w:val="0026361D"/>
    <w:rsid w:val="00272944"/>
    <w:rsid w:val="0027423F"/>
    <w:rsid w:val="0027485B"/>
    <w:rsid w:val="00274E9E"/>
    <w:rsid w:val="0027603E"/>
    <w:rsid w:val="00276B4A"/>
    <w:rsid w:val="00277527"/>
    <w:rsid w:val="00281D6B"/>
    <w:rsid w:val="002830D5"/>
    <w:rsid w:val="00284276"/>
    <w:rsid w:val="00287721"/>
    <w:rsid w:val="00292556"/>
    <w:rsid w:val="00292EFA"/>
    <w:rsid w:val="00293AAA"/>
    <w:rsid w:val="0029481D"/>
    <w:rsid w:val="00294B7B"/>
    <w:rsid w:val="002967EB"/>
    <w:rsid w:val="002A0748"/>
    <w:rsid w:val="002A1BE3"/>
    <w:rsid w:val="002A4C37"/>
    <w:rsid w:val="002A609E"/>
    <w:rsid w:val="002A6F59"/>
    <w:rsid w:val="002B1428"/>
    <w:rsid w:val="002B4807"/>
    <w:rsid w:val="002B540B"/>
    <w:rsid w:val="002C1444"/>
    <w:rsid w:val="002C1761"/>
    <w:rsid w:val="002C276C"/>
    <w:rsid w:val="002C675B"/>
    <w:rsid w:val="002C6F64"/>
    <w:rsid w:val="002C7BCF"/>
    <w:rsid w:val="002C7C53"/>
    <w:rsid w:val="002D26E1"/>
    <w:rsid w:val="002D2BAF"/>
    <w:rsid w:val="002D503A"/>
    <w:rsid w:val="002D72BA"/>
    <w:rsid w:val="002E1EF4"/>
    <w:rsid w:val="002E287D"/>
    <w:rsid w:val="002E3F9A"/>
    <w:rsid w:val="002E5F06"/>
    <w:rsid w:val="002E6353"/>
    <w:rsid w:val="002E6E1B"/>
    <w:rsid w:val="002F0079"/>
    <w:rsid w:val="002F2178"/>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5792"/>
    <w:rsid w:val="003277BE"/>
    <w:rsid w:val="003304CF"/>
    <w:rsid w:val="00334356"/>
    <w:rsid w:val="00336AFD"/>
    <w:rsid w:val="00336D2E"/>
    <w:rsid w:val="00341131"/>
    <w:rsid w:val="00341785"/>
    <w:rsid w:val="00344EAE"/>
    <w:rsid w:val="00345D73"/>
    <w:rsid w:val="003507E0"/>
    <w:rsid w:val="00350F7F"/>
    <w:rsid w:val="00351AE2"/>
    <w:rsid w:val="003535CC"/>
    <w:rsid w:val="003558B5"/>
    <w:rsid w:val="00360067"/>
    <w:rsid w:val="00360F30"/>
    <w:rsid w:val="00361018"/>
    <w:rsid w:val="003635CC"/>
    <w:rsid w:val="0036627D"/>
    <w:rsid w:val="00370B22"/>
    <w:rsid w:val="00371500"/>
    <w:rsid w:val="003735B7"/>
    <w:rsid w:val="003736B8"/>
    <w:rsid w:val="0037370A"/>
    <w:rsid w:val="00377838"/>
    <w:rsid w:val="00380F7A"/>
    <w:rsid w:val="00383E25"/>
    <w:rsid w:val="00387D7F"/>
    <w:rsid w:val="00390371"/>
    <w:rsid w:val="00391BAE"/>
    <w:rsid w:val="00392BC2"/>
    <w:rsid w:val="00397B9D"/>
    <w:rsid w:val="003A246B"/>
    <w:rsid w:val="003A379A"/>
    <w:rsid w:val="003A4F4F"/>
    <w:rsid w:val="003A5E17"/>
    <w:rsid w:val="003A5F20"/>
    <w:rsid w:val="003A7EF1"/>
    <w:rsid w:val="003A7F7E"/>
    <w:rsid w:val="003B67C1"/>
    <w:rsid w:val="003B7A31"/>
    <w:rsid w:val="003C1BC3"/>
    <w:rsid w:val="003C5D27"/>
    <w:rsid w:val="003C7984"/>
    <w:rsid w:val="003D3D83"/>
    <w:rsid w:val="003D3F47"/>
    <w:rsid w:val="003D4470"/>
    <w:rsid w:val="003D7902"/>
    <w:rsid w:val="003E12C5"/>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1A9"/>
    <w:rsid w:val="004057E6"/>
    <w:rsid w:val="00405845"/>
    <w:rsid w:val="00405A18"/>
    <w:rsid w:val="00405F66"/>
    <w:rsid w:val="004075CC"/>
    <w:rsid w:val="00411038"/>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69F1"/>
    <w:rsid w:val="00447759"/>
    <w:rsid w:val="00447CC3"/>
    <w:rsid w:val="00447D8B"/>
    <w:rsid w:val="00450EC5"/>
    <w:rsid w:val="00453392"/>
    <w:rsid w:val="00454792"/>
    <w:rsid w:val="00456881"/>
    <w:rsid w:val="00456F83"/>
    <w:rsid w:val="00457944"/>
    <w:rsid w:val="00461E03"/>
    <w:rsid w:val="00466378"/>
    <w:rsid w:val="00466CEE"/>
    <w:rsid w:val="004747C6"/>
    <w:rsid w:val="004751F8"/>
    <w:rsid w:val="0047572A"/>
    <w:rsid w:val="0048209C"/>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36FA"/>
    <w:rsid w:val="004C5743"/>
    <w:rsid w:val="004C7741"/>
    <w:rsid w:val="004D031B"/>
    <w:rsid w:val="004D0337"/>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D5A"/>
    <w:rsid w:val="00507037"/>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830"/>
    <w:rsid w:val="00565A77"/>
    <w:rsid w:val="00565FC6"/>
    <w:rsid w:val="005662C3"/>
    <w:rsid w:val="005733D3"/>
    <w:rsid w:val="0057553A"/>
    <w:rsid w:val="00576E07"/>
    <w:rsid w:val="00576E45"/>
    <w:rsid w:val="005806E3"/>
    <w:rsid w:val="00580B2B"/>
    <w:rsid w:val="005816DF"/>
    <w:rsid w:val="00583DD3"/>
    <w:rsid w:val="005854B7"/>
    <w:rsid w:val="0059523F"/>
    <w:rsid w:val="005965D5"/>
    <w:rsid w:val="00596F96"/>
    <w:rsid w:val="005A04A1"/>
    <w:rsid w:val="005A08E4"/>
    <w:rsid w:val="005A0B6B"/>
    <w:rsid w:val="005A0BCD"/>
    <w:rsid w:val="005A15BD"/>
    <w:rsid w:val="005A1D4B"/>
    <w:rsid w:val="005A38D8"/>
    <w:rsid w:val="005A3C4B"/>
    <w:rsid w:val="005B408B"/>
    <w:rsid w:val="005B5060"/>
    <w:rsid w:val="005B6306"/>
    <w:rsid w:val="005B65FF"/>
    <w:rsid w:val="005B780E"/>
    <w:rsid w:val="005C37D6"/>
    <w:rsid w:val="005C3C11"/>
    <w:rsid w:val="005C78C5"/>
    <w:rsid w:val="005D0090"/>
    <w:rsid w:val="005D1847"/>
    <w:rsid w:val="005D2A37"/>
    <w:rsid w:val="005D3584"/>
    <w:rsid w:val="005D5540"/>
    <w:rsid w:val="005E4271"/>
    <w:rsid w:val="005F17CA"/>
    <w:rsid w:val="005F1C61"/>
    <w:rsid w:val="005F2EBE"/>
    <w:rsid w:val="005F4357"/>
    <w:rsid w:val="005F5657"/>
    <w:rsid w:val="00601F18"/>
    <w:rsid w:val="00602F63"/>
    <w:rsid w:val="00604287"/>
    <w:rsid w:val="00604552"/>
    <w:rsid w:val="00604EC3"/>
    <w:rsid w:val="0060619A"/>
    <w:rsid w:val="0061131E"/>
    <w:rsid w:val="006118C0"/>
    <w:rsid w:val="006168FC"/>
    <w:rsid w:val="00617E4D"/>
    <w:rsid w:val="00620E93"/>
    <w:rsid w:val="00622023"/>
    <w:rsid w:val="00622776"/>
    <w:rsid w:val="00624C55"/>
    <w:rsid w:val="00625CB3"/>
    <w:rsid w:val="006272B5"/>
    <w:rsid w:val="0062771E"/>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7340"/>
    <w:rsid w:val="006700B0"/>
    <w:rsid w:val="00672747"/>
    <w:rsid w:val="00673CF8"/>
    <w:rsid w:val="006773E8"/>
    <w:rsid w:val="006824A3"/>
    <w:rsid w:val="00684672"/>
    <w:rsid w:val="0068586E"/>
    <w:rsid w:val="00692D39"/>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5035"/>
    <w:rsid w:val="00715AA9"/>
    <w:rsid w:val="00715FCF"/>
    <w:rsid w:val="0071614A"/>
    <w:rsid w:val="00721732"/>
    <w:rsid w:val="007222B3"/>
    <w:rsid w:val="00724202"/>
    <w:rsid w:val="007265E5"/>
    <w:rsid w:val="00726B99"/>
    <w:rsid w:val="007317AC"/>
    <w:rsid w:val="0073299A"/>
    <w:rsid w:val="007329A3"/>
    <w:rsid w:val="007374B9"/>
    <w:rsid w:val="007377F5"/>
    <w:rsid w:val="00740CCD"/>
    <w:rsid w:val="00743795"/>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585"/>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2B89"/>
    <w:rsid w:val="007D3715"/>
    <w:rsid w:val="007D710A"/>
    <w:rsid w:val="007E3674"/>
    <w:rsid w:val="007E4066"/>
    <w:rsid w:val="007E5DF9"/>
    <w:rsid w:val="007E6968"/>
    <w:rsid w:val="007F0221"/>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5F48"/>
    <w:rsid w:val="00846E12"/>
    <w:rsid w:val="00851B10"/>
    <w:rsid w:val="00852BCE"/>
    <w:rsid w:val="008533C1"/>
    <w:rsid w:val="0085401C"/>
    <w:rsid w:val="008545F5"/>
    <w:rsid w:val="00855BBE"/>
    <w:rsid w:val="00861D8F"/>
    <w:rsid w:val="00862EFF"/>
    <w:rsid w:val="00864C5E"/>
    <w:rsid w:val="008715A1"/>
    <w:rsid w:val="008726B6"/>
    <w:rsid w:val="008727BB"/>
    <w:rsid w:val="00874769"/>
    <w:rsid w:val="00883F51"/>
    <w:rsid w:val="008845AD"/>
    <w:rsid w:val="00885634"/>
    <w:rsid w:val="00886621"/>
    <w:rsid w:val="00890319"/>
    <w:rsid w:val="008903A6"/>
    <w:rsid w:val="00891B26"/>
    <w:rsid w:val="00891B73"/>
    <w:rsid w:val="00892736"/>
    <w:rsid w:val="00894281"/>
    <w:rsid w:val="008A1CD7"/>
    <w:rsid w:val="008A2174"/>
    <w:rsid w:val="008A2AE4"/>
    <w:rsid w:val="008B1A34"/>
    <w:rsid w:val="008B1D15"/>
    <w:rsid w:val="008B46D0"/>
    <w:rsid w:val="008B53C1"/>
    <w:rsid w:val="008B5F60"/>
    <w:rsid w:val="008B6017"/>
    <w:rsid w:val="008C43E4"/>
    <w:rsid w:val="008C4718"/>
    <w:rsid w:val="008C4BE3"/>
    <w:rsid w:val="008C7484"/>
    <w:rsid w:val="008C771C"/>
    <w:rsid w:val="008C7E2B"/>
    <w:rsid w:val="008D3BF9"/>
    <w:rsid w:val="008D43B3"/>
    <w:rsid w:val="008D7AD0"/>
    <w:rsid w:val="008E16CF"/>
    <w:rsid w:val="008E37AF"/>
    <w:rsid w:val="008E6960"/>
    <w:rsid w:val="008F094E"/>
    <w:rsid w:val="008F1A2B"/>
    <w:rsid w:val="008F2C19"/>
    <w:rsid w:val="008F73D0"/>
    <w:rsid w:val="008F7419"/>
    <w:rsid w:val="008F7B44"/>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42DC1"/>
    <w:rsid w:val="00943D47"/>
    <w:rsid w:val="009440D2"/>
    <w:rsid w:val="00946921"/>
    <w:rsid w:val="009507A1"/>
    <w:rsid w:val="00951CF5"/>
    <w:rsid w:val="00956491"/>
    <w:rsid w:val="009566BB"/>
    <w:rsid w:val="00956DC5"/>
    <w:rsid w:val="009627CF"/>
    <w:rsid w:val="0096464F"/>
    <w:rsid w:val="009655F7"/>
    <w:rsid w:val="00966EAF"/>
    <w:rsid w:val="009707F4"/>
    <w:rsid w:val="00971826"/>
    <w:rsid w:val="00974296"/>
    <w:rsid w:val="00975C42"/>
    <w:rsid w:val="009818CD"/>
    <w:rsid w:val="00981FAB"/>
    <w:rsid w:val="00983DCB"/>
    <w:rsid w:val="0098453B"/>
    <w:rsid w:val="00986A76"/>
    <w:rsid w:val="00986B4D"/>
    <w:rsid w:val="00986E9D"/>
    <w:rsid w:val="00987DBE"/>
    <w:rsid w:val="00990497"/>
    <w:rsid w:val="009913A6"/>
    <w:rsid w:val="00997147"/>
    <w:rsid w:val="0099773C"/>
    <w:rsid w:val="009A05A7"/>
    <w:rsid w:val="009A24BB"/>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323E"/>
    <w:rsid w:val="009E4468"/>
    <w:rsid w:val="009F1F10"/>
    <w:rsid w:val="00A05B20"/>
    <w:rsid w:val="00A14636"/>
    <w:rsid w:val="00A1467B"/>
    <w:rsid w:val="00A154A8"/>
    <w:rsid w:val="00A15F9A"/>
    <w:rsid w:val="00A16151"/>
    <w:rsid w:val="00A2010E"/>
    <w:rsid w:val="00A2065D"/>
    <w:rsid w:val="00A21596"/>
    <w:rsid w:val="00A2278B"/>
    <w:rsid w:val="00A26332"/>
    <w:rsid w:val="00A26F61"/>
    <w:rsid w:val="00A2702D"/>
    <w:rsid w:val="00A2792F"/>
    <w:rsid w:val="00A32D4D"/>
    <w:rsid w:val="00A35268"/>
    <w:rsid w:val="00A4076C"/>
    <w:rsid w:val="00A41612"/>
    <w:rsid w:val="00A41BEC"/>
    <w:rsid w:val="00A429D0"/>
    <w:rsid w:val="00A431A9"/>
    <w:rsid w:val="00A434CD"/>
    <w:rsid w:val="00A43584"/>
    <w:rsid w:val="00A44F7F"/>
    <w:rsid w:val="00A45F17"/>
    <w:rsid w:val="00A50A54"/>
    <w:rsid w:val="00A525AE"/>
    <w:rsid w:val="00A54976"/>
    <w:rsid w:val="00A552F0"/>
    <w:rsid w:val="00A559C5"/>
    <w:rsid w:val="00A57A64"/>
    <w:rsid w:val="00A61A28"/>
    <w:rsid w:val="00A62636"/>
    <w:rsid w:val="00A667F4"/>
    <w:rsid w:val="00A678FF"/>
    <w:rsid w:val="00A720B2"/>
    <w:rsid w:val="00A74994"/>
    <w:rsid w:val="00A74EFF"/>
    <w:rsid w:val="00A77492"/>
    <w:rsid w:val="00A80679"/>
    <w:rsid w:val="00A80EEB"/>
    <w:rsid w:val="00A812A8"/>
    <w:rsid w:val="00A82FE1"/>
    <w:rsid w:val="00A844A9"/>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2109"/>
    <w:rsid w:val="00AD39EF"/>
    <w:rsid w:val="00AD6008"/>
    <w:rsid w:val="00AD60E8"/>
    <w:rsid w:val="00AD64AF"/>
    <w:rsid w:val="00AD7C32"/>
    <w:rsid w:val="00AE34E1"/>
    <w:rsid w:val="00AE4494"/>
    <w:rsid w:val="00AE565D"/>
    <w:rsid w:val="00AE66A1"/>
    <w:rsid w:val="00AF440E"/>
    <w:rsid w:val="00AF5A27"/>
    <w:rsid w:val="00AF5FD4"/>
    <w:rsid w:val="00AF7924"/>
    <w:rsid w:val="00B02778"/>
    <w:rsid w:val="00B02EB5"/>
    <w:rsid w:val="00B10DFC"/>
    <w:rsid w:val="00B15736"/>
    <w:rsid w:val="00B1624F"/>
    <w:rsid w:val="00B1768E"/>
    <w:rsid w:val="00B20F08"/>
    <w:rsid w:val="00B218EB"/>
    <w:rsid w:val="00B2190A"/>
    <w:rsid w:val="00B21CEE"/>
    <w:rsid w:val="00B22211"/>
    <w:rsid w:val="00B227FD"/>
    <w:rsid w:val="00B2543F"/>
    <w:rsid w:val="00B25F68"/>
    <w:rsid w:val="00B270CD"/>
    <w:rsid w:val="00B276DD"/>
    <w:rsid w:val="00B27854"/>
    <w:rsid w:val="00B30BFB"/>
    <w:rsid w:val="00B33F9D"/>
    <w:rsid w:val="00B34A27"/>
    <w:rsid w:val="00B351AB"/>
    <w:rsid w:val="00B354A4"/>
    <w:rsid w:val="00B3745F"/>
    <w:rsid w:val="00B40B8A"/>
    <w:rsid w:val="00B42B9B"/>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DB0"/>
    <w:rsid w:val="00B81E21"/>
    <w:rsid w:val="00B83F32"/>
    <w:rsid w:val="00B9299B"/>
    <w:rsid w:val="00B94256"/>
    <w:rsid w:val="00B96CFE"/>
    <w:rsid w:val="00B96D02"/>
    <w:rsid w:val="00B979B0"/>
    <w:rsid w:val="00B97AFE"/>
    <w:rsid w:val="00BA1023"/>
    <w:rsid w:val="00BA1C82"/>
    <w:rsid w:val="00BA49F5"/>
    <w:rsid w:val="00BA584A"/>
    <w:rsid w:val="00BA5E09"/>
    <w:rsid w:val="00BA77DD"/>
    <w:rsid w:val="00BA7D3E"/>
    <w:rsid w:val="00BB12CB"/>
    <w:rsid w:val="00BB24DF"/>
    <w:rsid w:val="00BB6218"/>
    <w:rsid w:val="00BC1502"/>
    <w:rsid w:val="00BC3276"/>
    <w:rsid w:val="00BC449F"/>
    <w:rsid w:val="00BC708B"/>
    <w:rsid w:val="00BD16A3"/>
    <w:rsid w:val="00BD3756"/>
    <w:rsid w:val="00BD3C27"/>
    <w:rsid w:val="00BD4043"/>
    <w:rsid w:val="00BD70E0"/>
    <w:rsid w:val="00BE098A"/>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C34"/>
    <w:rsid w:val="00C16A71"/>
    <w:rsid w:val="00C24BC0"/>
    <w:rsid w:val="00C317F9"/>
    <w:rsid w:val="00C31EFE"/>
    <w:rsid w:val="00C423FF"/>
    <w:rsid w:val="00C43C3C"/>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90362"/>
    <w:rsid w:val="00C91177"/>
    <w:rsid w:val="00C91464"/>
    <w:rsid w:val="00C918CC"/>
    <w:rsid w:val="00C927C3"/>
    <w:rsid w:val="00C92D63"/>
    <w:rsid w:val="00C92F7F"/>
    <w:rsid w:val="00C949EE"/>
    <w:rsid w:val="00C94F87"/>
    <w:rsid w:val="00C9528C"/>
    <w:rsid w:val="00C95A15"/>
    <w:rsid w:val="00CA07BA"/>
    <w:rsid w:val="00CA12E4"/>
    <w:rsid w:val="00CA4391"/>
    <w:rsid w:val="00CA508B"/>
    <w:rsid w:val="00CB216A"/>
    <w:rsid w:val="00CB2BD5"/>
    <w:rsid w:val="00CC3934"/>
    <w:rsid w:val="00CC4123"/>
    <w:rsid w:val="00CC4133"/>
    <w:rsid w:val="00CD3EC2"/>
    <w:rsid w:val="00CD5E19"/>
    <w:rsid w:val="00CD7BD3"/>
    <w:rsid w:val="00CD7F7E"/>
    <w:rsid w:val="00CE2029"/>
    <w:rsid w:val="00CE2546"/>
    <w:rsid w:val="00CE2B06"/>
    <w:rsid w:val="00CE2C19"/>
    <w:rsid w:val="00CF0130"/>
    <w:rsid w:val="00CF015B"/>
    <w:rsid w:val="00CF1044"/>
    <w:rsid w:val="00CF3A24"/>
    <w:rsid w:val="00CF561C"/>
    <w:rsid w:val="00D04A18"/>
    <w:rsid w:val="00D0579F"/>
    <w:rsid w:val="00D058E2"/>
    <w:rsid w:val="00D06242"/>
    <w:rsid w:val="00D070D3"/>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578D"/>
    <w:rsid w:val="00D35AA6"/>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DBF"/>
    <w:rsid w:val="00D87053"/>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A41"/>
    <w:rsid w:val="00DB7E8F"/>
    <w:rsid w:val="00DC06E6"/>
    <w:rsid w:val="00DC0DF1"/>
    <w:rsid w:val="00DC1258"/>
    <w:rsid w:val="00DC23D5"/>
    <w:rsid w:val="00DD0448"/>
    <w:rsid w:val="00DD2372"/>
    <w:rsid w:val="00DD2ABA"/>
    <w:rsid w:val="00DD3F1D"/>
    <w:rsid w:val="00DD59E3"/>
    <w:rsid w:val="00DD5FCD"/>
    <w:rsid w:val="00DD6743"/>
    <w:rsid w:val="00DE4218"/>
    <w:rsid w:val="00DE4CAF"/>
    <w:rsid w:val="00DE6DAC"/>
    <w:rsid w:val="00DE7240"/>
    <w:rsid w:val="00DF0D67"/>
    <w:rsid w:val="00DF136C"/>
    <w:rsid w:val="00DF2152"/>
    <w:rsid w:val="00DF70D4"/>
    <w:rsid w:val="00DF7297"/>
    <w:rsid w:val="00E02968"/>
    <w:rsid w:val="00E04961"/>
    <w:rsid w:val="00E05DA1"/>
    <w:rsid w:val="00E07B57"/>
    <w:rsid w:val="00E10DC0"/>
    <w:rsid w:val="00E13E89"/>
    <w:rsid w:val="00E150B9"/>
    <w:rsid w:val="00E15407"/>
    <w:rsid w:val="00E1795B"/>
    <w:rsid w:val="00E21658"/>
    <w:rsid w:val="00E22407"/>
    <w:rsid w:val="00E233D6"/>
    <w:rsid w:val="00E242AB"/>
    <w:rsid w:val="00E2557A"/>
    <w:rsid w:val="00E2597B"/>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815"/>
    <w:rsid w:val="00E54ABB"/>
    <w:rsid w:val="00E5609B"/>
    <w:rsid w:val="00E56893"/>
    <w:rsid w:val="00E570E3"/>
    <w:rsid w:val="00E62772"/>
    <w:rsid w:val="00E645ED"/>
    <w:rsid w:val="00E7133B"/>
    <w:rsid w:val="00E735AC"/>
    <w:rsid w:val="00E73EF4"/>
    <w:rsid w:val="00E74158"/>
    <w:rsid w:val="00E75413"/>
    <w:rsid w:val="00E7552B"/>
    <w:rsid w:val="00E75CA9"/>
    <w:rsid w:val="00E76D17"/>
    <w:rsid w:val="00E83BC8"/>
    <w:rsid w:val="00E8719F"/>
    <w:rsid w:val="00E90650"/>
    <w:rsid w:val="00E930DE"/>
    <w:rsid w:val="00E97B9C"/>
    <w:rsid w:val="00EA0B22"/>
    <w:rsid w:val="00EA152C"/>
    <w:rsid w:val="00EA1E67"/>
    <w:rsid w:val="00EA39B4"/>
    <w:rsid w:val="00EA594C"/>
    <w:rsid w:val="00EA6306"/>
    <w:rsid w:val="00EB0A9B"/>
    <w:rsid w:val="00EB0D18"/>
    <w:rsid w:val="00EB102F"/>
    <w:rsid w:val="00EB406D"/>
    <w:rsid w:val="00EB5AA9"/>
    <w:rsid w:val="00EB7C3F"/>
    <w:rsid w:val="00EB7C71"/>
    <w:rsid w:val="00EC0BF5"/>
    <w:rsid w:val="00EC2016"/>
    <w:rsid w:val="00EC2B08"/>
    <w:rsid w:val="00EC43A3"/>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14AB6"/>
    <w:rsid w:val="00F14F46"/>
    <w:rsid w:val="00F15CD4"/>
    <w:rsid w:val="00F16A12"/>
    <w:rsid w:val="00F171C1"/>
    <w:rsid w:val="00F17841"/>
    <w:rsid w:val="00F179D2"/>
    <w:rsid w:val="00F254AA"/>
    <w:rsid w:val="00F25ABC"/>
    <w:rsid w:val="00F25C1A"/>
    <w:rsid w:val="00F27F7D"/>
    <w:rsid w:val="00F303EC"/>
    <w:rsid w:val="00F308BE"/>
    <w:rsid w:val="00F3505A"/>
    <w:rsid w:val="00F42BA7"/>
    <w:rsid w:val="00F464F8"/>
    <w:rsid w:val="00F53625"/>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915ED"/>
    <w:rsid w:val="00F94099"/>
    <w:rsid w:val="00F9594E"/>
    <w:rsid w:val="00FA0985"/>
    <w:rsid w:val="00FA0B22"/>
    <w:rsid w:val="00FA2BCC"/>
    <w:rsid w:val="00FA5737"/>
    <w:rsid w:val="00FA70EC"/>
    <w:rsid w:val="00FA7D52"/>
    <w:rsid w:val="00FB1B3D"/>
    <w:rsid w:val="00FB1C06"/>
    <w:rsid w:val="00FB2DF3"/>
    <w:rsid w:val="00FB3C5A"/>
    <w:rsid w:val="00FB3F4C"/>
    <w:rsid w:val="00FB4B93"/>
    <w:rsid w:val="00FB5C94"/>
    <w:rsid w:val="00FB7351"/>
    <w:rsid w:val="00FB7717"/>
    <w:rsid w:val="00FC27E8"/>
    <w:rsid w:val="00FC3001"/>
    <w:rsid w:val="00FC74DB"/>
    <w:rsid w:val="00FD37A2"/>
    <w:rsid w:val="00FD3F64"/>
    <w:rsid w:val="00FD464C"/>
    <w:rsid w:val="00FD6031"/>
    <w:rsid w:val="00FD7019"/>
    <w:rsid w:val="00FD70CD"/>
    <w:rsid w:val="00FD79DE"/>
    <w:rsid w:val="00FE0600"/>
    <w:rsid w:val="00FE4BED"/>
    <w:rsid w:val="00FE4DC6"/>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34"/>
    <w:qFormat/>
    <w:rsid w:val="00DD3F1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BOJKOVIĆ Milutin</Reference>
    <Case_x0020_Year xmlns="63130c8a-8d1f-4e28-8ee3-43603ca9ef3b">2010</Case_x0020_Year>
    <Case_x0020_Status xmlns="16f2acb5-7363-4076-9084-069fc3bb4325">CASE CLOSED</Case_x0020_Status>
    <Date_x0020_of_x0020_Adoption xmlns="16f2acb5-7363-4076-9084-069fc3bb4325">2012-02-16T23:00:00+00:00</Date_x0020_of_x0020_Adoption>
    <Case_x0020_Number xmlns="16f2acb5-7363-4076-9084-069fc3bb4325">042/10</Case_x0020_Number>
    <Type_x0020_of_x0020_Document xmlns="16f2acb5-7363-4076-9084-069fc3bb4325">Decision - Inadmissible</Type_x0020_of_x0020_Document>
    <_dlc_DocId xmlns="b9fab99d-1571-47f6-8995-3a195ef041f8">M5JDUUKXSQ5W-25-401</_dlc_DocId>
    <_dlc_DocIdUrl xmlns="b9fab99d-1571-47f6-8995-3a195ef041f8">
      <Url>http://prod.unmikonline.org/hrap/Eng/_layouts/DocIdRedir.aspx?ID=M5JDUUKXSQ5W-25-401</Url>
      <Description>M5JDUUKXSQ5W-25-401</Description>
    </_dlc_DocIdUrl>
    <_dlc_DocIdPersistId xmlns="b9fab99d-1571-47f6-8995-3a195ef041f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A9FE8-08B0-49B3-B8F0-993C3CE449E3}"/>
</file>

<file path=customXml/itemProps2.xml><?xml version="1.0" encoding="utf-8"?>
<ds:datastoreItem xmlns:ds="http://schemas.openxmlformats.org/officeDocument/2006/customXml" ds:itemID="{EE906A58-3E39-433B-A382-704A2409C936}"/>
</file>

<file path=customXml/itemProps3.xml><?xml version="1.0" encoding="utf-8"?>
<ds:datastoreItem xmlns:ds="http://schemas.openxmlformats.org/officeDocument/2006/customXml" ds:itemID="{8110A412-8A91-4F1F-A6E9-B3D87C2AA196}"/>
</file>

<file path=customXml/itemProps4.xml><?xml version="1.0" encoding="utf-8"?>
<ds:datastoreItem xmlns:ds="http://schemas.openxmlformats.org/officeDocument/2006/customXml" ds:itemID="{FF13DE52-3F99-4DB9-A0EF-933550C0D760}"/>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2011-12-17T08:12:00Z</cp:lastPrinted>
  <dcterms:created xsi:type="dcterms:W3CDTF">2012-03-20T17:42:00Z</dcterms:created>
  <dcterms:modified xsi:type="dcterms:W3CDTF">2012-03-20T17:42:00Z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47753994-6965-49d6-af53-c667a5001981</vt:lpwstr>
  </property>
  <property fmtid="{D5CDD505-2E9C-101B-9397-08002B2CF9AE}" pid="4" name="Order">
    <vt:r8>40100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